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3F61AD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3F61AD">
              <w:rPr>
                <w:b/>
                <w:color w:val="000000"/>
                <w:szCs w:val="24"/>
              </w:rPr>
              <w:t>20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3F61AD">
              <w:rPr>
                <w:b/>
                <w:color w:val="000000"/>
                <w:szCs w:val="24"/>
              </w:rPr>
              <w:t>янва</w:t>
            </w:r>
            <w:r w:rsidR="00E46ED1">
              <w:rPr>
                <w:b/>
                <w:color w:val="000000"/>
                <w:szCs w:val="24"/>
              </w:rPr>
              <w:t>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3F61AD">
              <w:rPr>
                <w:b/>
                <w:color w:val="000000"/>
                <w:szCs w:val="24"/>
              </w:rPr>
              <w:t>6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3F61AD">
              <w:rPr>
                <w:b/>
                <w:szCs w:val="24"/>
              </w:rPr>
              <w:t>09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E46ED1">
              <w:rPr>
                <w:b/>
                <w:szCs w:val="24"/>
              </w:rPr>
              <w:t>0</w:t>
            </w:r>
            <w:r w:rsidR="00A104CE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F61AD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3F61AD">
              <w:rPr>
                <w:b/>
                <w:szCs w:val="24"/>
              </w:rPr>
              <w:t>09</w:t>
            </w:r>
            <w:r w:rsidRPr="00EF03F1">
              <w:rPr>
                <w:b/>
                <w:szCs w:val="24"/>
              </w:rPr>
              <w:t xml:space="preserve"> часов </w:t>
            </w:r>
            <w:r w:rsidR="00E46ED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E46ED1">
        <w:rPr>
          <w:b/>
          <w:szCs w:val="24"/>
        </w:rPr>
        <w:t>8</w:t>
      </w:r>
      <w:r w:rsidR="003F61AD">
        <w:rPr>
          <w:b/>
          <w:szCs w:val="24"/>
        </w:rPr>
        <w:t>8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 w:rsidR="00ED2ED4">
        <w:rPr>
          <w:b/>
          <w:szCs w:val="24"/>
        </w:rPr>
        <w:t>Макарченкова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</w:t>
      </w:r>
      <w:bookmarkStart w:id="0" w:name="_GoBack"/>
      <w:bookmarkEnd w:id="0"/>
      <w:r w:rsidR="003F0B72" w:rsidRPr="003F0B72">
        <w:rPr>
          <w:sz w:val="24"/>
          <w:szCs w:val="24"/>
        </w:rPr>
        <w:t>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r w:rsidR="00ED2ED4">
        <w:rPr>
          <w:b/>
          <w:sz w:val="24"/>
          <w:szCs w:val="24"/>
        </w:rPr>
        <w:t>Макарченкову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r>
        <w:rPr>
          <w:b/>
          <w:sz w:val="24"/>
          <w:szCs w:val="24"/>
        </w:rPr>
        <w:t>Макарченкову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A104CE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3F61AD">
        <w:rPr>
          <w:sz w:val="24"/>
          <w:szCs w:val="24"/>
        </w:rPr>
        <w:t xml:space="preserve"> Специализированный застройщик «Новоселье-2</w:t>
      </w:r>
      <w:r w:rsidR="003F0B72">
        <w:rPr>
          <w:sz w:val="24"/>
          <w:szCs w:val="24"/>
        </w:rPr>
        <w:t>»</w:t>
      </w:r>
      <w:r>
        <w:rPr>
          <w:sz w:val="24"/>
          <w:szCs w:val="24"/>
        </w:rPr>
        <w:t xml:space="preserve"> (ООО </w:t>
      </w:r>
      <w:r w:rsidR="003F61AD">
        <w:rPr>
          <w:sz w:val="24"/>
          <w:szCs w:val="24"/>
        </w:rPr>
        <w:t>специализированный застройщик «Новоселье-2»</w:t>
      </w:r>
      <w:r>
        <w:rPr>
          <w:sz w:val="24"/>
          <w:szCs w:val="24"/>
        </w:rPr>
        <w:t>)</w:t>
      </w:r>
      <w:r w:rsidR="00891083">
        <w:rPr>
          <w:sz w:val="24"/>
          <w:szCs w:val="24"/>
        </w:rPr>
        <w:t xml:space="preserve"> (</w:t>
      </w:r>
      <w:r w:rsidR="003F0B72" w:rsidRPr="00CD2A01">
        <w:rPr>
          <w:sz w:val="24"/>
          <w:szCs w:val="24"/>
        </w:rPr>
        <w:t xml:space="preserve">ОГРН </w:t>
      </w:r>
      <w:r w:rsidR="003F61AD">
        <w:rPr>
          <w:sz w:val="24"/>
          <w:szCs w:val="24"/>
        </w:rPr>
        <w:t>1234700031752</w:t>
      </w:r>
      <w:r w:rsidR="003F0B72" w:rsidRPr="00CD2A01">
        <w:rPr>
          <w:sz w:val="24"/>
          <w:szCs w:val="24"/>
        </w:rPr>
        <w:t xml:space="preserve">, ИНН </w:t>
      </w:r>
      <w:r w:rsidR="003F61AD">
        <w:rPr>
          <w:sz w:val="24"/>
          <w:szCs w:val="24"/>
        </w:rPr>
        <w:t>4707053815</w:t>
      </w:r>
      <w:r w:rsidR="003F0B72" w:rsidRPr="00CD2A01">
        <w:rPr>
          <w:sz w:val="24"/>
          <w:szCs w:val="24"/>
        </w:rPr>
        <w:t xml:space="preserve">, КПП </w:t>
      </w:r>
      <w:r w:rsidR="003F61AD" w:rsidRPr="003F61AD">
        <w:rPr>
          <w:sz w:val="24"/>
          <w:szCs w:val="24"/>
        </w:rPr>
        <w:t>470701001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3F61AD" w:rsidRDefault="003F61AD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3F61AD">
        <w:rPr>
          <w:sz w:val="24"/>
          <w:szCs w:val="24"/>
        </w:rPr>
        <w:t>Общество с ограниченной ответственностью Специализированный застройщик «Новоселье-2» (ООО специализированный застройщик «Новоселье-2») (ОГРН 1234700031752, ИНН 4707053815, КПП 470701001).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3F61AD" w:rsidRDefault="003F61AD" w:rsidP="00DD15A8">
      <w:pPr>
        <w:pStyle w:val="a5"/>
        <w:rPr>
          <w:bCs/>
          <w:color w:val="auto"/>
          <w:szCs w:val="24"/>
        </w:rPr>
      </w:pPr>
      <w:r w:rsidRPr="003F61AD">
        <w:rPr>
          <w:bCs/>
          <w:color w:val="auto"/>
          <w:szCs w:val="24"/>
        </w:rPr>
        <w:t>Общество с ограниченной ответственностью Специализированный застройщик «Новоселье-2» (ООО специализированный застройщик «Новоселье-2») (ОГРН 1234700031752, ИНН 4707053815, КПП 470701001).</w:t>
      </w:r>
    </w:p>
    <w:p w:rsidR="003F0B72" w:rsidRPr="00773C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F61AD">
        <w:rPr>
          <w:szCs w:val="24"/>
        </w:rPr>
        <w:t>20</w:t>
      </w:r>
      <w:r w:rsidRPr="00F80DE4">
        <w:rPr>
          <w:szCs w:val="24"/>
        </w:rPr>
        <w:t xml:space="preserve">» </w:t>
      </w:r>
      <w:r w:rsidR="003F61AD">
        <w:rPr>
          <w:szCs w:val="24"/>
        </w:rPr>
        <w:t>янва</w:t>
      </w:r>
      <w:r w:rsidR="00E46ED1">
        <w:rPr>
          <w:szCs w:val="24"/>
        </w:rPr>
        <w:t>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3F61AD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r w:rsidR="00ED2ED4">
        <w:t>Макарченкова И.В.</w:t>
      </w:r>
      <w:r w:rsidRPr="00454A42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48" w:rsidRDefault="00044548">
      <w:r>
        <w:separator/>
      </w:r>
    </w:p>
  </w:endnote>
  <w:endnote w:type="continuationSeparator" w:id="0">
    <w:p w:rsidR="00044548" w:rsidRDefault="000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47A7">
      <w:rPr>
        <w:rStyle w:val="a4"/>
        <w:noProof/>
      </w:rPr>
      <w:t>2</w: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48" w:rsidRDefault="00044548">
      <w:r>
        <w:separator/>
      </w:r>
    </w:p>
  </w:footnote>
  <w:footnote w:type="continuationSeparator" w:id="0">
    <w:p w:rsidR="00044548" w:rsidRDefault="0004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4548">
      <w:rPr>
        <w:rStyle w:val="a4"/>
        <w:noProof/>
      </w:rPr>
      <w:t>3</w:t>
    </w:r>
    <w:r>
      <w:rPr>
        <w:rStyle w:val="a4"/>
      </w:rPr>
      <w:fldChar w:fldCharType="end"/>
    </w:r>
  </w:p>
  <w:p w:rsidR="00044548" w:rsidRDefault="0004454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044548">
    <w:pPr>
      <w:pStyle w:val="a3"/>
      <w:framePr w:wrap="around" w:vAnchor="text" w:hAnchor="margin" w:xAlign="right" w:y="1"/>
      <w:rPr>
        <w:rStyle w:val="a4"/>
      </w:rPr>
    </w:pPr>
  </w:p>
  <w:p w:rsidR="00044548" w:rsidRDefault="0004454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4548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89B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6A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52D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1585"/>
    <w:rsid w:val="003742CA"/>
    <w:rsid w:val="00374392"/>
    <w:rsid w:val="0037457D"/>
    <w:rsid w:val="00374FD6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BD2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1AD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37F2D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3CA8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4CE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261B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30B9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47A7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37"/>
    <w:rsid w:val="00B60279"/>
    <w:rsid w:val="00B60BDE"/>
    <w:rsid w:val="00B612A5"/>
    <w:rsid w:val="00B61481"/>
    <w:rsid w:val="00B61FA7"/>
    <w:rsid w:val="00B623F0"/>
    <w:rsid w:val="00B63B4C"/>
    <w:rsid w:val="00B64876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745F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ED1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B3B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D0DA2-C02E-4221-8589-50E7063C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352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18</cp:revision>
  <cp:lastPrinted>2026-01-20T06:47:00Z</cp:lastPrinted>
  <dcterms:created xsi:type="dcterms:W3CDTF">2024-07-04T10:54:00Z</dcterms:created>
  <dcterms:modified xsi:type="dcterms:W3CDTF">2026-01-20T06:53:00Z</dcterms:modified>
</cp:coreProperties>
</file>