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«Саморегулируемая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3C0C07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3C0C07">
              <w:rPr>
                <w:b/>
                <w:color w:val="000000"/>
                <w:szCs w:val="24"/>
              </w:rPr>
              <w:t>07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3C0C07">
              <w:rPr>
                <w:b/>
                <w:color w:val="000000"/>
                <w:szCs w:val="24"/>
              </w:rPr>
              <w:t>октябр</w:t>
            </w:r>
            <w:r w:rsidR="00B72FB4">
              <w:rPr>
                <w:b/>
                <w:color w:val="000000"/>
                <w:szCs w:val="24"/>
              </w:rPr>
              <w:t>я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3C0C07">
              <w:rPr>
                <w:b/>
                <w:color w:val="000000"/>
                <w:szCs w:val="24"/>
              </w:rPr>
              <w:t>5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3C0C07">
              <w:rPr>
                <w:b/>
                <w:szCs w:val="24"/>
              </w:rPr>
              <w:t>10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3C0C07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07781D" w:rsidRPr="009D3CD5">
              <w:rPr>
                <w:b/>
                <w:szCs w:val="24"/>
              </w:rPr>
              <w:t>1</w:t>
            </w:r>
            <w:r w:rsidR="003C0C07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30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3C0C07">
        <w:rPr>
          <w:b/>
          <w:szCs w:val="24"/>
        </w:rPr>
        <w:t>82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605596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r w:rsidR="003C0C07">
        <w:rPr>
          <w:b/>
          <w:szCs w:val="24"/>
        </w:rPr>
        <w:t>Макарченкова Ирина Валериановна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>Количество избранных членов Совета Ассоциации – 5 (Пять).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(6</w:t>
      </w:r>
      <w:r w:rsidR="007105B9" w:rsidRPr="00004ECC">
        <w:rPr>
          <w:szCs w:val="24"/>
        </w:rPr>
        <w:t>0%).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ED586F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B72FB4" w:rsidRDefault="00B72FB4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58780C" w:rsidRDefault="003C0C07" w:rsidP="003C0C07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Зайцева Наталья Олеговна</w:t>
      </w:r>
    </w:p>
    <w:p w:rsidR="003C0C07" w:rsidRDefault="003C0C07" w:rsidP="003C0C07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Полицковой Дмитрий Анатольевич</w:t>
      </w:r>
    </w:p>
    <w:p w:rsidR="003C0C07" w:rsidRDefault="003C0C07" w:rsidP="003C0C07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Вишневский Илья Владимирович</w:t>
      </w:r>
    </w:p>
    <w:p w:rsidR="003C0C07" w:rsidRDefault="00067C0B" w:rsidP="003C0C07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Спиридонова Татьяна Владимировна</w:t>
      </w:r>
    </w:p>
    <w:p w:rsidR="00300653" w:rsidRPr="003C0C07" w:rsidRDefault="00300653" w:rsidP="00300653">
      <w:pPr>
        <w:pStyle w:val="2"/>
        <w:spacing w:before="0"/>
        <w:ind w:left="928"/>
        <w:rPr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256311" w:rsidRPr="001D3412" w:rsidRDefault="0025631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72FB4" w:rsidRDefault="003C0C07" w:rsidP="00B72FB4">
      <w:pPr>
        <w:pStyle w:val="a7"/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72FB4" w:rsidRPr="00A75EDF">
        <w:rPr>
          <w:sz w:val="24"/>
          <w:szCs w:val="24"/>
        </w:rPr>
        <w:t>.</w:t>
      </w:r>
      <w:r w:rsidR="00B72FB4">
        <w:rPr>
          <w:sz w:val="24"/>
          <w:szCs w:val="24"/>
        </w:rPr>
        <w:t xml:space="preserve"> О персональном составе специализированного органа, осуществляющего контроль за соблюдением членами Ассоциации требований стандартов и правил Ассоциации – Контрольного </w:t>
      </w:r>
      <w:r>
        <w:rPr>
          <w:sz w:val="24"/>
          <w:szCs w:val="24"/>
        </w:rPr>
        <w:t>комитета</w:t>
      </w:r>
      <w:r w:rsidR="00B72FB4">
        <w:rPr>
          <w:sz w:val="24"/>
          <w:szCs w:val="24"/>
        </w:rPr>
        <w:t>.</w:t>
      </w:r>
    </w:p>
    <w:p w:rsidR="003C0C07" w:rsidRDefault="003C0C07" w:rsidP="00B72FB4">
      <w:pPr>
        <w:pStyle w:val="a7"/>
        <w:ind w:right="-30"/>
        <w:jc w:val="both"/>
        <w:rPr>
          <w:sz w:val="24"/>
          <w:szCs w:val="24"/>
        </w:rPr>
      </w:pPr>
    </w:p>
    <w:p w:rsidR="003C0C07" w:rsidRDefault="003C0C07" w:rsidP="00B72FB4">
      <w:pPr>
        <w:pStyle w:val="a7"/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3C0C07">
        <w:rPr>
          <w:sz w:val="24"/>
          <w:szCs w:val="24"/>
        </w:rPr>
        <w:t>О персональном составе специализированного органа Ассоциации по рассмотрению дел о применении в отношении членов Ассоциации мер дисциплинарного воздействия</w:t>
      </w:r>
      <w:r>
        <w:rPr>
          <w:sz w:val="24"/>
          <w:szCs w:val="24"/>
        </w:rPr>
        <w:t xml:space="preserve"> – Дисциплинарного комитета.</w:t>
      </w: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="0050449B">
        <w:rPr>
          <w:sz w:val="24"/>
          <w:szCs w:val="24"/>
        </w:rPr>
        <w:t>Макарченкову Ирину Валериановну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 w:rsidR="0050449B">
        <w:rPr>
          <w:szCs w:val="24"/>
        </w:rPr>
        <w:t>3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="0050449B">
        <w:rPr>
          <w:sz w:val="24"/>
          <w:szCs w:val="24"/>
        </w:rPr>
        <w:t>Макарченкову Ирину Валериановну</w:t>
      </w:r>
      <w:r w:rsidRPr="00454A42">
        <w:rPr>
          <w:sz w:val="24"/>
          <w:szCs w:val="24"/>
        </w:rPr>
        <w:t>.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F0581D" w:rsidRPr="00A75EDF" w:rsidRDefault="00F0581D" w:rsidP="00972D4F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A75EDF">
        <w:rPr>
          <w:rFonts w:hint="eastAsia"/>
          <w:b/>
          <w:sz w:val="24"/>
          <w:szCs w:val="24"/>
        </w:rPr>
        <w:t>По</w:t>
      </w:r>
      <w:r w:rsidRPr="00A75EDF">
        <w:rPr>
          <w:b/>
          <w:sz w:val="24"/>
          <w:szCs w:val="24"/>
        </w:rPr>
        <w:t xml:space="preserve"> </w:t>
      </w:r>
      <w:r w:rsidR="0050449B">
        <w:rPr>
          <w:b/>
          <w:sz w:val="24"/>
          <w:szCs w:val="24"/>
        </w:rPr>
        <w:t>второму</w:t>
      </w:r>
      <w:r w:rsidRPr="00A75EDF">
        <w:rPr>
          <w:b/>
          <w:sz w:val="24"/>
          <w:szCs w:val="24"/>
        </w:rPr>
        <w:t xml:space="preserve"> </w:t>
      </w:r>
      <w:r w:rsidRPr="00A75EDF">
        <w:rPr>
          <w:rFonts w:hint="eastAsia"/>
          <w:b/>
          <w:sz w:val="24"/>
          <w:szCs w:val="24"/>
        </w:rPr>
        <w:t>вопросу</w:t>
      </w:r>
    </w:p>
    <w:p w:rsidR="00F0581D" w:rsidRDefault="00F0581D" w:rsidP="00754CB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 xml:space="preserve"> </w:t>
      </w:r>
      <w:r w:rsidRPr="00D90BEE">
        <w:rPr>
          <w:b/>
          <w:sz w:val="24"/>
          <w:szCs w:val="24"/>
        </w:rPr>
        <w:t>«</w:t>
      </w:r>
      <w:r w:rsidR="0050449B" w:rsidRPr="0050449B">
        <w:rPr>
          <w:b/>
          <w:sz w:val="24"/>
          <w:szCs w:val="24"/>
        </w:rPr>
        <w:t>О персональном составе специализированного органа, осуществляющего контроль за соблюдением членами Ассоциации требований стандартов и правил Асс</w:t>
      </w:r>
      <w:r w:rsidR="00754CBD">
        <w:rPr>
          <w:b/>
          <w:sz w:val="24"/>
          <w:szCs w:val="24"/>
        </w:rPr>
        <w:t>оциации – Контрольного комитета</w:t>
      </w:r>
      <w:r w:rsidRPr="00D90BEE">
        <w:rPr>
          <w:b/>
          <w:sz w:val="24"/>
          <w:szCs w:val="24"/>
        </w:rPr>
        <w:t>»</w:t>
      </w:r>
    </w:p>
    <w:p w:rsidR="00754CBD" w:rsidRPr="00754CBD" w:rsidRDefault="00754CBD" w:rsidP="00754CB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2F7459" w:rsidRPr="00BD5FD3" w:rsidRDefault="002F7459" w:rsidP="002F7459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Ануфриев А.А.</w:t>
      </w:r>
    </w:p>
    <w:p w:rsidR="002F7459" w:rsidRDefault="002F7459" w:rsidP="002F7459">
      <w:pPr>
        <w:ind w:hanging="22"/>
        <w:jc w:val="both"/>
        <w:rPr>
          <w:szCs w:val="24"/>
        </w:rPr>
      </w:pPr>
      <w:r w:rsidRPr="00EF598F">
        <w:rPr>
          <w:szCs w:val="24"/>
        </w:rPr>
        <w:t>Сделал сообщение</w:t>
      </w:r>
      <w:r>
        <w:rPr>
          <w:szCs w:val="24"/>
        </w:rPr>
        <w:t xml:space="preserve"> о порядке проведения контроля Ассоциации СРОСЛО за деятельностью своих членов.</w:t>
      </w:r>
    </w:p>
    <w:p w:rsidR="00754CBD" w:rsidRDefault="00754CBD" w:rsidP="002F7459">
      <w:pPr>
        <w:ind w:hanging="22"/>
        <w:jc w:val="both"/>
        <w:rPr>
          <w:szCs w:val="24"/>
        </w:rPr>
      </w:pPr>
    </w:p>
    <w:p w:rsidR="00F0581D" w:rsidRPr="00BD5FD3" w:rsidRDefault="00F0581D" w:rsidP="00F0581D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Чебунин Н.М.</w:t>
      </w:r>
    </w:p>
    <w:p w:rsidR="00F0581D" w:rsidRDefault="00F0581D" w:rsidP="00754CBD">
      <w:pPr>
        <w:pStyle w:val="2"/>
        <w:spacing w:before="0"/>
        <w:rPr>
          <w:szCs w:val="24"/>
        </w:rPr>
      </w:pPr>
      <w:r w:rsidRPr="00EF598F">
        <w:rPr>
          <w:szCs w:val="24"/>
        </w:rPr>
        <w:t>Сделал сообщение</w:t>
      </w:r>
      <w:r w:rsidR="002F7459">
        <w:rPr>
          <w:szCs w:val="24"/>
        </w:rPr>
        <w:t xml:space="preserve"> о</w:t>
      </w:r>
      <w:r w:rsidR="002F7459" w:rsidRPr="002F7459">
        <w:rPr>
          <w:szCs w:val="24"/>
        </w:rPr>
        <w:t xml:space="preserve"> персональном составе специализированного органа, осуществляющего контроль за соблюдением членами Ассоциации требований стандартов и правил Ассоциации – Контрольного комитета</w:t>
      </w:r>
      <w:r>
        <w:rPr>
          <w:szCs w:val="24"/>
        </w:rPr>
        <w:t>, представил кандидатов в состав Дисциплинарного органа Ассоциации</w:t>
      </w:r>
    </w:p>
    <w:p w:rsidR="00754CBD" w:rsidRPr="00BC0476" w:rsidRDefault="00754CBD" w:rsidP="00754CBD">
      <w:pPr>
        <w:pStyle w:val="2"/>
        <w:spacing w:before="0"/>
        <w:rPr>
          <w:szCs w:val="24"/>
        </w:rPr>
      </w:pPr>
    </w:p>
    <w:p w:rsidR="00F0581D" w:rsidRDefault="00F0581D" w:rsidP="00F0581D">
      <w:pPr>
        <w:pStyle w:val="2"/>
        <w:spacing w:before="0"/>
        <w:rPr>
          <w:b/>
          <w:szCs w:val="24"/>
        </w:rPr>
      </w:pPr>
      <w:r w:rsidRPr="00BC0476">
        <w:rPr>
          <w:b/>
          <w:szCs w:val="24"/>
        </w:rPr>
        <w:t>ВЫСТУПИЛ: Быков А.Н.</w:t>
      </w:r>
    </w:p>
    <w:p w:rsidR="00F0581D" w:rsidRPr="00BC0476" w:rsidRDefault="00F0581D" w:rsidP="00F0581D">
      <w:pPr>
        <w:pStyle w:val="a5"/>
        <w:rPr>
          <w:b/>
          <w:color w:val="auto"/>
          <w:szCs w:val="24"/>
        </w:rPr>
      </w:pPr>
      <w:r w:rsidRPr="00BC0476">
        <w:rPr>
          <w:b/>
          <w:color w:val="auto"/>
          <w:szCs w:val="24"/>
        </w:rPr>
        <w:t>ПРЕДЛОЖИЛ ПРОГОЛОСОВАТЬ ПО ВОПРОСУ:</w:t>
      </w:r>
    </w:p>
    <w:p w:rsidR="00F0581D" w:rsidRDefault="00F0581D" w:rsidP="00F0581D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BC0476">
        <w:rPr>
          <w:bCs/>
          <w:sz w:val="24"/>
          <w:szCs w:val="24"/>
        </w:rPr>
        <w:t xml:space="preserve">Назначить членами </w:t>
      </w:r>
      <w:r w:rsidR="002F7459" w:rsidRPr="002F7459">
        <w:rPr>
          <w:bCs/>
          <w:sz w:val="24"/>
          <w:szCs w:val="24"/>
        </w:rPr>
        <w:t>специализированного органа, осуществляющего контроль за соблюдением членами Ассоциации требований стандартов и правил Ассоциации – Контрольного комитета</w:t>
      </w:r>
      <w:r w:rsidRPr="00BC0476">
        <w:rPr>
          <w:bCs/>
          <w:sz w:val="24"/>
          <w:szCs w:val="24"/>
        </w:rPr>
        <w:t>:</w:t>
      </w:r>
    </w:p>
    <w:p w:rsidR="002F7459" w:rsidRPr="00754CBD" w:rsidRDefault="002F7459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D728D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Чебунина Николая Миха</w:t>
      </w:r>
      <w:r w:rsidR="00754CBD">
        <w:rPr>
          <w:bCs/>
          <w:sz w:val="24"/>
          <w:szCs w:val="24"/>
        </w:rPr>
        <w:t>йловича – руководитель Контрольного комитета</w:t>
      </w:r>
      <w:r w:rsidR="00754CBD" w:rsidRPr="00754CBD">
        <w:rPr>
          <w:bCs/>
          <w:sz w:val="24"/>
          <w:szCs w:val="24"/>
        </w:rPr>
        <w:t>;</w:t>
      </w:r>
    </w:p>
    <w:p w:rsidR="002F7459" w:rsidRPr="00300653" w:rsidRDefault="002F7459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 Куракина Николая Павловича</w:t>
      </w:r>
      <w:r w:rsidR="00754CBD" w:rsidRPr="00300653">
        <w:rPr>
          <w:bCs/>
          <w:sz w:val="24"/>
          <w:szCs w:val="24"/>
        </w:rPr>
        <w:t>;</w:t>
      </w:r>
    </w:p>
    <w:p w:rsidR="002F7459" w:rsidRDefault="002F7459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754CBD">
        <w:rPr>
          <w:bCs/>
          <w:sz w:val="24"/>
          <w:szCs w:val="24"/>
        </w:rPr>
        <w:t>Зайцеву Наталью Олеговну</w:t>
      </w:r>
      <w:r>
        <w:rPr>
          <w:bCs/>
          <w:sz w:val="24"/>
          <w:szCs w:val="24"/>
        </w:rPr>
        <w:t>.</w:t>
      </w:r>
    </w:p>
    <w:p w:rsidR="00F0581D" w:rsidRDefault="00F0581D" w:rsidP="00F0581D">
      <w:pPr>
        <w:jc w:val="both"/>
        <w:rPr>
          <w:b/>
          <w:szCs w:val="24"/>
        </w:rPr>
      </w:pPr>
    </w:p>
    <w:p w:rsidR="00F0581D" w:rsidRPr="00BC0476" w:rsidRDefault="00F0581D" w:rsidP="00F0581D">
      <w:pPr>
        <w:jc w:val="both"/>
        <w:rPr>
          <w:szCs w:val="24"/>
        </w:rPr>
      </w:pPr>
      <w:r w:rsidRPr="00BC0476">
        <w:rPr>
          <w:b/>
          <w:szCs w:val="24"/>
        </w:rPr>
        <w:t>ИТОГИ ГОЛОСОВАНИЯ:</w:t>
      </w:r>
      <w:r w:rsidRPr="00BC0476">
        <w:rPr>
          <w:szCs w:val="24"/>
        </w:rPr>
        <w:t xml:space="preserve"> «ЗА» - 3, «ПРОТИВ» –0, «ВОЗДЕРЖАЛСЯ» - 0.</w:t>
      </w:r>
    </w:p>
    <w:p w:rsidR="00F0581D" w:rsidRDefault="00F0581D" w:rsidP="00F0581D">
      <w:pPr>
        <w:pStyle w:val="a5"/>
        <w:rPr>
          <w:b/>
          <w:color w:val="auto"/>
          <w:szCs w:val="24"/>
        </w:rPr>
      </w:pPr>
    </w:p>
    <w:p w:rsidR="00F0581D" w:rsidRPr="00BC0476" w:rsidRDefault="00F0581D" w:rsidP="00F0581D">
      <w:pPr>
        <w:pStyle w:val="a5"/>
        <w:rPr>
          <w:color w:val="auto"/>
          <w:szCs w:val="24"/>
        </w:rPr>
      </w:pPr>
      <w:r w:rsidRPr="00BC0476">
        <w:rPr>
          <w:b/>
          <w:color w:val="auto"/>
          <w:szCs w:val="24"/>
        </w:rPr>
        <w:t>ПРИНЯТОЕ РЕШЕНИЕ:</w:t>
      </w:r>
      <w:r w:rsidRPr="00BC0476">
        <w:rPr>
          <w:color w:val="auto"/>
          <w:szCs w:val="24"/>
        </w:rPr>
        <w:t xml:space="preserve"> </w:t>
      </w:r>
    </w:p>
    <w:p w:rsidR="002F7459" w:rsidRDefault="002F7459" w:rsidP="002F7459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BC0476">
        <w:rPr>
          <w:bCs/>
          <w:sz w:val="24"/>
          <w:szCs w:val="24"/>
        </w:rPr>
        <w:t xml:space="preserve">Назначить членами </w:t>
      </w:r>
      <w:r w:rsidRPr="002F7459">
        <w:rPr>
          <w:bCs/>
          <w:sz w:val="24"/>
          <w:szCs w:val="24"/>
        </w:rPr>
        <w:t>специализированного органа, осуществляющего контроль за соблюдением членами Ассоциации требований стандартов и правил Ассоциации – Контрольного комитета</w:t>
      </w:r>
      <w:r w:rsidRPr="00BC0476">
        <w:rPr>
          <w:bCs/>
          <w:sz w:val="24"/>
          <w:szCs w:val="24"/>
        </w:rPr>
        <w:t>:</w:t>
      </w:r>
    </w:p>
    <w:p w:rsidR="002F7459" w:rsidRPr="00754CBD" w:rsidRDefault="002F7459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D728D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Чебунина Николая Миха</w:t>
      </w:r>
      <w:r w:rsidR="00754CBD">
        <w:rPr>
          <w:bCs/>
          <w:sz w:val="24"/>
          <w:szCs w:val="24"/>
        </w:rPr>
        <w:t>йловича – руководитель Контрольного комитета</w:t>
      </w:r>
      <w:r w:rsidR="00754CBD" w:rsidRPr="00754CBD">
        <w:rPr>
          <w:bCs/>
          <w:sz w:val="24"/>
          <w:szCs w:val="24"/>
        </w:rPr>
        <w:t>;</w:t>
      </w:r>
    </w:p>
    <w:p w:rsidR="002F7459" w:rsidRPr="00300653" w:rsidRDefault="002F7459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 Куракина Николая Павловича</w:t>
      </w:r>
      <w:r w:rsidR="00754CBD" w:rsidRPr="00300653">
        <w:rPr>
          <w:bCs/>
          <w:sz w:val="24"/>
          <w:szCs w:val="24"/>
        </w:rPr>
        <w:t>;</w:t>
      </w:r>
    </w:p>
    <w:p w:rsidR="002F7459" w:rsidRDefault="002F7459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754CBD" w:rsidRPr="00754CBD">
        <w:rPr>
          <w:bCs/>
          <w:sz w:val="24"/>
          <w:szCs w:val="24"/>
        </w:rPr>
        <w:t>Зайцеву Наталью Олеговну</w:t>
      </w:r>
      <w:r>
        <w:rPr>
          <w:bCs/>
          <w:sz w:val="24"/>
          <w:szCs w:val="24"/>
        </w:rPr>
        <w:t>.</w:t>
      </w:r>
    </w:p>
    <w:p w:rsidR="00754CBD" w:rsidRDefault="00754CBD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center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t>По третьему вопросу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t>«О персональном составе специализированного органа Ассоциации по рассмотрению дел о применении в отношении членов Ассоциации мер дисциплинарного воздействия – Дисциплинарного комитета»</w:t>
      </w:r>
    </w:p>
    <w:p w:rsidR="00754CBD" w:rsidRDefault="00754CBD" w:rsidP="002F7459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t>ВЫСТУПИЛ: Куракин Н.П.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 w:rsidRPr="00754CBD">
        <w:rPr>
          <w:bCs/>
          <w:sz w:val="24"/>
          <w:szCs w:val="24"/>
        </w:rPr>
        <w:t xml:space="preserve">Сделал сообщение о порядке рассмотрения дел о применении в отношении членов Ассоциации мер дисциплинарного воздействия. 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t>ВЫСТУПИЛ: Чебунин Н.М.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 w:rsidRPr="00754CBD">
        <w:rPr>
          <w:bCs/>
          <w:sz w:val="24"/>
          <w:szCs w:val="24"/>
        </w:rPr>
        <w:t xml:space="preserve">Сделал сообщение о персональном составе специализированного органа Ассоциации по рассмотрению дел о применении в отношении членов Ассоциации мер дисциплинарного воздействия, представил кандидатов в состав Дисциплинарного </w:t>
      </w:r>
      <w:r>
        <w:rPr>
          <w:bCs/>
          <w:sz w:val="24"/>
          <w:szCs w:val="24"/>
        </w:rPr>
        <w:t>комитета</w:t>
      </w:r>
      <w:r w:rsidRPr="00754CBD">
        <w:rPr>
          <w:bCs/>
          <w:sz w:val="24"/>
          <w:szCs w:val="24"/>
        </w:rPr>
        <w:t xml:space="preserve"> Ассоциации</w:t>
      </w:r>
      <w:r>
        <w:rPr>
          <w:bCs/>
          <w:sz w:val="24"/>
          <w:szCs w:val="24"/>
        </w:rPr>
        <w:t>.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lastRenderedPageBreak/>
        <w:t>ВЫСТУПИЛ: Быков А.Н.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t>ПРЕДЛОЖИЛ ПРОГОЛОСОВАТЬ ПО ВОПРОСУ: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 w:rsidRPr="00754CBD">
        <w:rPr>
          <w:bCs/>
          <w:sz w:val="24"/>
          <w:szCs w:val="24"/>
        </w:rPr>
        <w:t>Назначить членами специализированного органа Ассоциации по рассмотрению дел о применении в отношении членов Ассоциации мер дисциплинарного воздействия – Дисциплинарного комитета: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 w:rsidRPr="00754CBD">
        <w:rPr>
          <w:bCs/>
          <w:sz w:val="24"/>
          <w:szCs w:val="24"/>
        </w:rPr>
        <w:t>1.</w:t>
      </w:r>
      <w:r w:rsidRPr="00754CBD">
        <w:rPr>
          <w:bCs/>
          <w:sz w:val="24"/>
          <w:szCs w:val="24"/>
        </w:rPr>
        <w:tab/>
        <w:t xml:space="preserve">Полицкового Дмитрия Анатольевича – </w:t>
      </w:r>
      <w:r>
        <w:rPr>
          <w:bCs/>
          <w:sz w:val="24"/>
          <w:szCs w:val="24"/>
        </w:rPr>
        <w:t>р</w:t>
      </w:r>
      <w:r w:rsidRPr="00754CBD">
        <w:rPr>
          <w:bCs/>
          <w:sz w:val="24"/>
          <w:szCs w:val="24"/>
        </w:rPr>
        <w:t xml:space="preserve">уководитель Дисциплинарного </w:t>
      </w:r>
      <w:r>
        <w:rPr>
          <w:bCs/>
          <w:sz w:val="24"/>
          <w:szCs w:val="24"/>
        </w:rPr>
        <w:t>комитета</w:t>
      </w:r>
      <w:r w:rsidRPr="00754CBD">
        <w:rPr>
          <w:bCs/>
          <w:sz w:val="24"/>
          <w:szCs w:val="24"/>
        </w:rPr>
        <w:t>;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 w:rsidRPr="00754CBD">
        <w:rPr>
          <w:bCs/>
          <w:sz w:val="24"/>
          <w:szCs w:val="24"/>
        </w:rPr>
        <w:t>2.</w:t>
      </w:r>
      <w:r w:rsidRPr="00754CBD">
        <w:rPr>
          <w:bCs/>
          <w:sz w:val="24"/>
          <w:szCs w:val="24"/>
        </w:rPr>
        <w:tab/>
        <w:t>Вишневского Илью Владимировича;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r w:rsidRPr="00754CBD">
        <w:rPr>
          <w:bCs/>
          <w:sz w:val="24"/>
          <w:szCs w:val="24"/>
        </w:rPr>
        <w:t>3.</w:t>
      </w:r>
      <w:r w:rsidRPr="00754CBD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Спиридонову Татьяну Владимировну</w:t>
      </w:r>
      <w:r w:rsidR="00067C0B">
        <w:rPr>
          <w:bCs/>
          <w:sz w:val="24"/>
          <w:szCs w:val="24"/>
        </w:rPr>
        <w:t>.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t>ИТОГИ ГОЛОСОВАНИЯ: «ЗА» - 3, «ПРОТИВ» –0, «ВОЗДЕРЖАЛСЯ» - 0.</w:t>
      </w: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</w:p>
    <w:p w:rsidR="00754CBD" w:rsidRP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/>
          <w:bCs/>
          <w:sz w:val="24"/>
          <w:szCs w:val="24"/>
        </w:rPr>
      </w:pPr>
      <w:r w:rsidRPr="00754CBD">
        <w:rPr>
          <w:b/>
          <w:bCs/>
          <w:sz w:val="24"/>
          <w:szCs w:val="24"/>
        </w:rPr>
        <w:t xml:space="preserve">ПРИНЯТОЕ РЕШЕНИЕ: </w:t>
      </w:r>
    </w:p>
    <w:p w:rsidR="00754CBD" w:rsidRDefault="00754CBD" w:rsidP="00754CBD">
      <w:pPr>
        <w:pStyle w:val="a7"/>
        <w:tabs>
          <w:tab w:val="left" w:pos="1080"/>
        </w:tabs>
        <w:ind w:right="-30" w:firstLine="567"/>
        <w:jc w:val="both"/>
        <w:rPr>
          <w:bCs/>
          <w:sz w:val="24"/>
          <w:szCs w:val="24"/>
        </w:rPr>
      </w:pPr>
      <w:bookmarkStart w:id="0" w:name="_GoBack"/>
      <w:r w:rsidRPr="00754CBD">
        <w:rPr>
          <w:bCs/>
          <w:sz w:val="24"/>
          <w:szCs w:val="24"/>
        </w:rPr>
        <w:t>Назначить членами специализированного органа Ассоциации по рассмотрению дел о применении в отношении членов Ассоциации мер дисциплинарного воздействия – Дисциплинарного комитета:</w:t>
      </w:r>
    </w:p>
    <w:p w:rsidR="00067C0B" w:rsidRPr="00067C0B" w:rsidRDefault="00067C0B" w:rsidP="00067C0B">
      <w:pPr>
        <w:pStyle w:val="a5"/>
        <w:ind w:firstLine="567"/>
        <w:rPr>
          <w:bCs/>
          <w:color w:val="auto"/>
          <w:szCs w:val="24"/>
        </w:rPr>
      </w:pPr>
      <w:r w:rsidRPr="00067C0B">
        <w:rPr>
          <w:bCs/>
          <w:color w:val="auto"/>
          <w:szCs w:val="24"/>
        </w:rPr>
        <w:t>1.</w:t>
      </w:r>
      <w:r w:rsidRPr="00067C0B">
        <w:rPr>
          <w:bCs/>
          <w:color w:val="auto"/>
          <w:szCs w:val="24"/>
        </w:rPr>
        <w:tab/>
        <w:t>Полицкового Дмитрия Анатольевича – руководитель Дисциплинарного комитета;</w:t>
      </w:r>
    </w:p>
    <w:p w:rsidR="00067C0B" w:rsidRPr="00067C0B" w:rsidRDefault="00067C0B" w:rsidP="00067C0B">
      <w:pPr>
        <w:pStyle w:val="a5"/>
        <w:ind w:firstLine="567"/>
        <w:rPr>
          <w:bCs/>
          <w:color w:val="auto"/>
          <w:szCs w:val="24"/>
        </w:rPr>
      </w:pPr>
      <w:r w:rsidRPr="00067C0B">
        <w:rPr>
          <w:bCs/>
          <w:color w:val="auto"/>
          <w:szCs w:val="24"/>
        </w:rPr>
        <w:t>2.</w:t>
      </w:r>
      <w:r w:rsidRPr="00067C0B">
        <w:rPr>
          <w:bCs/>
          <w:color w:val="auto"/>
          <w:szCs w:val="24"/>
        </w:rPr>
        <w:tab/>
        <w:t>Вишневского Илью Владимировича;</w:t>
      </w:r>
    </w:p>
    <w:p w:rsidR="00754CBD" w:rsidRDefault="00067C0B" w:rsidP="00067C0B">
      <w:pPr>
        <w:pStyle w:val="a5"/>
        <w:ind w:firstLine="567"/>
        <w:rPr>
          <w:bCs/>
          <w:color w:val="auto"/>
          <w:szCs w:val="24"/>
        </w:rPr>
      </w:pPr>
      <w:r w:rsidRPr="00067C0B">
        <w:rPr>
          <w:bCs/>
          <w:color w:val="auto"/>
          <w:szCs w:val="24"/>
        </w:rPr>
        <w:t>3.</w:t>
      </w:r>
      <w:r w:rsidRPr="00067C0B">
        <w:rPr>
          <w:bCs/>
          <w:color w:val="auto"/>
          <w:szCs w:val="24"/>
        </w:rPr>
        <w:tab/>
        <w:t>Спиридонову Татьяну Владимировну.</w:t>
      </w:r>
    </w:p>
    <w:bookmarkEnd w:id="0"/>
    <w:p w:rsidR="00067C0B" w:rsidRPr="00B66F07" w:rsidRDefault="00067C0B" w:rsidP="00067C0B">
      <w:pPr>
        <w:pStyle w:val="a5"/>
        <w:ind w:firstLine="567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50449B">
        <w:rPr>
          <w:szCs w:val="24"/>
        </w:rPr>
        <w:t>07</w:t>
      </w:r>
      <w:r w:rsidRPr="00C50911">
        <w:rPr>
          <w:szCs w:val="24"/>
        </w:rPr>
        <w:t xml:space="preserve">» </w:t>
      </w:r>
      <w:r w:rsidR="0050449B">
        <w:rPr>
          <w:szCs w:val="24"/>
        </w:rPr>
        <w:t>октябр</w:t>
      </w:r>
      <w:r w:rsidR="003877FA">
        <w:rPr>
          <w:szCs w:val="24"/>
        </w:rPr>
        <w:t>я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50449B">
        <w:rPr>
          <w:szCs w:val="24"/>
        </w:rPr>
        <w:t>5</w:t>
      </w:r>
      <w:r w:rsidRPr="00B97CC2">
        <w:rPr>
          <w:szCs w:val="24"/>
        </w:rPr>
        <w:t xml:space="preserve"> года.</w:t>
      </w:r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</w:t>
      </w:r>
      <w:r w:rsidR="0050449B">
        <w:t>Макарченкова И.В.</w:t>
      </w:r>
      <w:r w:rsidR="00C22957" w:rsidRPr="00454A42">
        <w:t>)</w:t>
      </w:r>
    </w:p>
    <w:sectPr w:rsidR="00BF7757" w:rsidRPr="009B1D43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4FC" w:rsidRDefault="008804FC">
      <w:r>
        <w:separator/>
      </w:r>
    </w:p>
  </w:endnote>
  <w:endnote w:type="continuationSeparator" w:id="0">
    <w:p w:rsidR="008804FC" w:rsidRDefault="0088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4FC" w:rsidRDefault="006648F5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804F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804FC" w:rsidRDefault="008804FC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4FC" w:rsidRDefault="006648F5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804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841B0">
      <w:rPr>
        <w:rStyle w:val="a4"/>
        <w:noProof/>
      </w:rPr>
      <w:t>3</w:t>
    </w:r>
    <w:r>
      <w:rPr>
        <w:rStyle w:val="a4"/>
      </w:rPr>
      <w:fldChar w:fldCharType="end"/>
    </w:r>
  </w:p>
  <w:p w:rsidR="008804FC" w:rsidRDefault="008804FC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4FC" w:rsidRDefault="008804FC">
      <w:r>
        <w:separator/>
      </w:r>
    </w:p>
  </w:footnote>
  <w:footnote w:type="continuationSeparator" w:id="0">
    <w:p w:rsidR="008804FC" w:rsidRDefault="00880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4FC" w:rsidRDefault="006648F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804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04FC">
      <w:rPr>
        <w:rStyle w:val="a4"/>
        <w:noProof/>
      </w:rPr>
      <w:t>3</w:t>
    </w:r>
    <w:r>
      <w:rPr>
        <w:rStyle w:val="a4"/>
      </w:rPr>
      <w:fldChar w:fldCharType="end"/>
    </w:r>
  </w:p>
  <w:p w:rsidR="008804FC" w:rsidRDefault="008804F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4FC" w:rsidRDefault="008804FC">
    <w:pPr>
      <w:pStyle w:val="a3"/>
      <w:framePr w:wrap="around" w:vAnchor="text" w:hAnchor="margin" w:xAlign="right" w:y="1"/>
      <w:rPr>
        <w:rStyle w:val="a4"/>
      </w:rPr>
    </w:pPr>
  </w:p>
  <w:p w:rsidR="008804FC" w:rsidRDefault="008804F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10"/>
  </w:num>
  <w:num w:numId="9">
    <w:abstractNumId w:val="7"/>
  </w:num>
  <w:num w:numId="10">
    <w:abstractNumId w:val="12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3"/>
  </w:num>
  <w:num w:numId="15">
    <w:abstractNumId w:val="15"/>
  </w:num>
  <w:num w:numId="16">
    <w:abstractNumId w:val="17"/>
  </w:num>
  <w:num w:numId="17">
    <w:abstractNumId w:val="9"/>
  </w:num>
  <w:num w:numId="18">
    <w:abstractNumId w:val="11"/>
  </w:num>
  <w:num w:numId="19">
    <w:abstractNumId w:val="3"/>
  </w:num>
  <w:num w:numId="20">
    <w:abstractNumId w:val="4"/>
  </w:num>
  <w:num w:numId="21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67C0B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653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5BBA"/>
    <w:rsid w:val="00356AA7"/>
    <w:rsid w:val="00357A03"/>
    <w:rsid w:val="003607EE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1B0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0C07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26A2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49B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48F5"/>
    <w:rsid w:val="00665703"/>
    <w:rsid w:val="00666BCF"/>
    <w:rsid w:val="00671E10"/>
    <w:rsid w:val="00672098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4CBD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801BD2"/>
    <w:rsid w:val="00802E9F"/>
    <w:rsid w:val="00803545"/>
    <w:rsid w:val="00804C3F"/>
    <w:rsid w:val="0080552E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37DE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6DD1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CD5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EAB8-E3E3-4FC8-8673-F403511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19</cp:revision>
  <cp:lastPrinted>2021-02-15T13:04:00Z</cp:lastPrinted>
  <dcterms:created xsi:type="dcterms:W3CDTF">2022-03-02T12:50:00Z</dcterms:created>
  <dcterms:modified xsi:type="dcterms:W3CDTF">2025-10-07T11:49:00Z</dcterms:modified>
</cp:coreProperties>
</file>